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B25" w:rsidRPr="00635CF7" w:rsidRDefault="008325B7" w:rsidP="008325B7">
      <w:pPr>
        <w:spacing w:before="240" w:line="360" w:lineRule="auto"/>
        <w:jc w:val="center"/>
        <w:rPr>
          <w:rFonts w:ascii="Times New Roman" w:hAnsi="Times New Roman" w:cs="Times New Roman"/>
          <w:b/>
          <w:sz w:val="36"/>
          <w:szCs w:val="36"/>
        </w:rPr>
      </w:pPr>
      <w:r>
        <w:rPr>
          <w:rFonts w:ascii="Times New Roman" w:hAnsi="Times New Roman" w:cs="Times New Roman"/>
          <w:b/>
          <w:noProof/>
          <w:sz w:val="36"/>
          <w:szCs w:val="36"/>
        </w:rPr>
        <w:drawing>
          <wp:anchor distT="0" distB="0" distL="114300" distR="114300" simplePos="0" relativeHeight="251659264" behindDoc="0" locked="0" layoutInCell="1" allowOverlap="1" wp14:anchorId="0AF8F566" wp14:editId="0BEAFC7C">
            <wp:simplePos x="0" y="0"/>
            <wp:positionH relativeFrom="column">
              <wp:posOffset>2208796</wp:posOffset>
            </wp:positionH>
            <wp:positionV relativeFrom="paragraph">
              <wp:posOffset>1004585</wp:posOffset>
            </wp:positionV>
            <wp:extent cx="1322070" cy="1269365"/>
            <wp:effectExtent l="0" t="0" r="0" b="698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322070" cy="126936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 w:val="36"/>
          <w:szCs w:val="36"/>
        </w:rPr>
        <w:t xml:space="preserve">    HOW TO IMPROVE COMUNICATION SKILLS AT WORK PLACE</w:t>
      </w:r>
    </w:p>
    <w:p w:rsidR="00EB3B25" w:rsidRPr="00635CF7" w:rsidRDefault="00EB3B25" w:rsidP="00EB3B25">
      <w:pPr>
        <w:spacing w:line="240" w:lineRule="auto"/>
        <w:ind w:right="120"/>
        <w:jc w:val="center"/>
        <w:rPr>
          <w:rFonts w:ascii="Times New Roman" w:hAnsi="Times New Roman" w:cs="Times New Roman"/>
          <w:b/>
          <w:sz w:val="36"/>
          <w:szCs w:val="36"/>
        </w:rPr>
      </w:pPr>
    </w:p>
    <w:p w:rsidR="00EB3B25" w:rsidRPr="00635CF7" w:rsidRDefault="00EB3B25" w:rsidP="00EB3B25">
      <w:pPr>
        <w:spacing w:line="240" w:lineRule="auto"/>
        <w:ind w:right="120"/>
        <w:rPr>
          <w:rFonts w:ascii="Times New Roman" w:hAnsi="Times New Roman" w:cs="Times New Roman"/>
          <w:b/>
          <w:sz w:val="36"/>
          <w:szCs w:val="36"/>
        </w:rPr>
      </w:pPr>
    </w:p>
    <w:p w:rsidR="008325B7" w:rsidRDefault="008325B7" w:rsidP="008325B7">
      <w:pPr>
        <w:spacing w:before="240" w:line="360" w:lineRule="auto"/>
        <w:jc w:val="both"/>
        <w:rPr>
          <w:rFonts w:ascii="Times New Roman" w:hAnsi="Times New Roman" w:cs="Times New Roman"/>
          <w:b/>
          <w:sz w:val="36"/>
          <w:szCs w:val="36"/>
        </w:rPr>
      </w:pPr>
      <w:r>
        <w:rPr>
          <w:rFonts w:ascii="Times New Roman" w:hAnsi="Times New Roman" w:cs="Times New Roman"/>
          <w:b/>
          <w:sz w:val="36"/>
          <w:szCs w:val="36"/>
        </w:rPr>
        <w:t xml:space="preserve">    </w:t>
      </w:r>
      <w:r w:rsidRPr="008325B7">
        <w:rPr>
          <w:rFonts w:ascii="Times New Roman" w:hAnsi="Times New Roman" w:cs="Times New Roman"/>
          <w:b/>
          <w:sz w:val="36"/>
          <w:szCs w:val="36"/>
        </w:rPr>
        <w:t xml:space="preserve">Student                                                           </w:t>
      </w:r>
      <w:r>
        <w:rPr>
          <w:rFonts w:ascii="Times New Roman" w:hAnsi="Times New Roman" w:cs="Times New Roman"/>
          <w:b/>
          <w:sz w:val="36"/>
          <w:szCs w:val="36"/>
        </w:rPr>
        <w:t>Teacher</w:t>
      </w:r>
    </w:p>
    <w:p w:rsidR="00EB3B25" w:rsidRPr="008325B7" w:rsidRDefault="008325B7" w:rsidP="008325B7">
      <w:pPr>
        <w:spacing w:before="240" w:line="360" w:lineRule="auto"/>
        <w:jc w:val="both"/>
        <w:rPr>
          <w:rFonts w:ascii="Times New Roman" w:hAnsi="Times New Roman" w:cs="Times New Roman"/>
          <w:b/>
          <w:sz w:val="36"/>
          <w:szCs w:val="36"/>
        </w:rPr>
      </w:pPr>
      <w:proofErr w:type="spellStart"/>
      <w:r w:rsidRPr="008325B7">
        <w:rPr>
          <w:rFonts w:ascii="Times New Roman" w:hAnsi="Times New Roman" w:cs="Times New Roman"/>
          <w:b/>
          <w:sz w:val="36"/>
          <w:szCs w:val="36"/>
        </w:rPr>
        <w:t>Mazhar</w:t>
      </w:r>
      <w:proofErr w:type="spellEnd"/>
      <w:r w:rsidRPr="008325B7">
        <w:rPr>
          <w:rFonts w:ascii="Times New Roman" w:hAnsi="Times New Roman" w:cs="Times New Roman"/>
          <w:b/>
          <w:sz w:val="36"/>
          <w:szCs w:val="36"/>
        </w:rPr>
        <w:t xml:space="preserve"> Habib     </w:t>
      </w:r>
      <w:r>
        <w:rPr>
          <w:rFonts w:ascii="Times New Roman" w:hAnsi="Times New Roman" w:cs="Times New Roman"/>
          <w:b/>
          <w:sz w:val="36"/>
          <w:szCs w:val="36"/>
        </w:rPr>
        <w:t xml:space="preserve">                                           </w:t>
      </w:r>
      <w:r w:rsidRPr="008325B7">
        <w:rPr>
          <w:rFonts w:ascii="Times New Roman" w:hAnsi="Times New Roman" w:cs="Times New Roman"/>
          <w:b/>
          <w:sz w:val="36"/>
          <w:szCs w:val="36"/>
        </w:rPr>
        <w:t xml:space="preserve"> </w:t>
      </w:r>
      <w:proofErr w:type="spellStart"/>
      <w:r w:rsidRPr="008325B7">
        <w:rPr>
          <w:rFonts w:ascii="Times New Roman" w:hAnsi="Times New Roman" w:cs="Times New Roman"/>
          <w:b/>
          <w:sz w:val="36"/>
          <w:szCs w:val="36"/>
        </w:rPr>
        <w:t>Ms.Latiba</w:t>
      </w:r>
      <w:proofErr w:type="spellEnd"/>
    </w:p>
    <w:p w:rsidR="008325B7" w:rsidRPr="008325B7" w:rsidRDefault="008325B7" w:rsidP="008325B7">
      <w:pPr>
        <w:spacing w:before="240" w:line="360" w:lineRule="auto"/>
        <w:jc w:val="both"/>
        <w:rPr>
          <w:rFonts w:ascii="Times New Roman" w:hAnsi="Times New Roman" w:cs="Times New Roman"/>
          <w:b/>
          <w:sz w:val="36"/>
          <w:szCs w:val="36"/>
        </w:rPr>
      </w:pPr>
      <w:r>
        <w:rPr>
          <w:rFonts w:ascii="Times New Roman" w:hAnsi="Times New Roman" w:cs="Times New Roman"/>
          <w:b/>
          <w:sz w:val="36"/>
          <w:szCs w:val="36"/>
        </w:rPr>
        <w:t xml:space="preserve">  </w:t>
      </w:r>
      <w:r w:rsidRPr="008325B7">
        <w:rPr>
          <w:rFonts w:ascii="Times New Roman" w:hAnsi="Times New Roman" w:cs="Times New Roman"/>
          <w:b/>
          <w:sz w:val="36"/>
          <w:szCs w:val="36"/>
        </w:rPr>
        <w:t xml:space="preserve">Roll No                               </w:t>
      </w:r>
      <w:r>
        <w:rPr>
          <w:rFonts w:ascii="Times New Roman" w:hAnsi="Times New Roman" w:cs="Times New Roman"/>
          <w:b/>
          <w:sz w:val="36"/>
          <w:szCs w:val="36"/>
        </w:rPr>
        <w:t xml:space="preserve">         </w:t>
      </w:r>
      <w:r w:rsidRPr="008325B7">
        <w:rPr>
          <w:rFonts w:ascii="Times New Roman" w:hAnsi="Times New Roman" w:cs="Times New Roman"/>
          <w:b/>
          <w:sz w:val="36"/>
          <w:szCs w:val="36"/>
        </w:rPr>
        <w:t xml:space="preserve">   Semester:  2</w:t>
      </w:r>
      <w:r w:rsidRPr="008325B7">
        <w:rPr>
          <w:rFonts w:ascii="Times New Roman" w:hAnsi="Times New Roman" w:cs="Times New Roman"/>
          <w:b/>
          <w:sz w:val="36"/>
          <w:szCs w:val="36"/>
          <w:vertAlign w:val="superscript"/>
        </w:rPr>
        <w:t>nd</w:t>
      </w:r>
      <w:r>
        <w:rPr>
          <w:rFonts w:ascii="Times New Roman" w:hAnsi="Times New Roman" w:cs="Times New Roman"/>
          <w:b/>
          <w:sz w:val="36"/>
          <w:szCs w:val="36"/>
        </w:rPr>
        <w:t xml:space="preserve"> (LLB </w:t>
      </w:r>
      <w:r w:rsidRPr="008325B7">
        <w:rPr>
          <w:rFonts w:ascii="Times New Roman" w:hAnsi="Times New Roman" w:cs="Times New Roman"/>
          <w:b/>
          <w:sz w:val="36"/>
          <w:szCs w:val="36"/>
        </w:rPr>
        <w:t>5 Year)</w:t>
      </w:r>
    </w:p>
    <w:p w:rsidR="00EB3B25" w:rsidRPr="008325B7" w:rsidRDefault="008325B7" w:rsidP="008325B7">
      <w:pPr>
        <w:spacing w:before="240" w:line="360" w:lineRule="auto"/>
        <w:jc w:val="both"/>
        <w:rPr>
          <w:rFonts w:ascii="Times New Roman" w:hAnsi="Times New Roman" w:cs="Times New Roman"/>
          <w:b/>
          <w:sz w:val="36"/>
          <w:szCs w:val="36"/>
        </w:rPr>
      </w:pPr>
      <w:r w:rsidRPr="008325B7">
        <w:rPr>
          <w:rFonts w:ascii="Times New Roman" w:hAnsi="Times New Roman" w:cs="Times New Roman"/>
          <w:b/>
          <w:sz w:val="36"/>
          <w:szCs w:val="36"/>
        </w:rPr>
        <w:t xml:space="preserve">    127                                  </w:t>
      </w:r>
      <w:r>
        <w:rPr>
          <w:rFonts w:ascii="Times New Roman" w:hAnsi="Times New Roman" w:cs="Times New Roman"/>
          <w:b/>
          <w:sz w:val="36"/>
          <w:szCs w:val="36"/>
        </w:rPr>
        <w:t xml:space="preserve">                     Subject: English II</w:t>
      </w:r>
    </w:p>
    <w:p w:rsidR="008325B7" w:rsidRDefault="008325B7" w:rsidP="008325B7">
      <w:pPr>
        <w:spacing w:before="240" w:line="360" w:lineRule="auto"/>
        <w:rPr>
          <w:rFonts w:ascii="Times New Roman" w:hAnsi="Times New Roman" w:cs="Times New Roman"/>
          <w:b/>
          <w:sz w:val="36"/>
          <w:szCs w:val="36"/>
        </w:rPr>
      </w:pPr>
    </w:p>
    <w:p w:rsidR="008325B7" w:rsidRDefault="008325B7" w:rsidP="008325B7">
      <w:pPr>
        <w:spacing w:before="240" w:line="360" w:lineRule="auto"/>
        <w:rPr>
          <w:rFonts w:ascii="Times New Roman" w:hAnsi="Times New Roman" w:cs="Times New Roman"/>
          <w:b/>
          <w:sz w:val="36"/>
          <w:szCs w:val="36"/>
        </w:rPr>
      </w:pPr>
    </w:p>
    <w:p w:rsidR="008325B7" w:rsidRDefault="008325B7" w:rsidP="008325B7">
      <w:pPr>
        <w:spacing w:before="240" w:line="360" w:lineRule="auto"/>
        <w:rPr>
          <w:rFonts w:ascii="Times New Roman" w:hAnsi="Times New Roman" w:cs="Times New Roman"/>
          <w:b/>
          <w:sz w:val="36"/>
          <w:szCs w:val="36"/>
        </w:rPr>
      </w:pPr>
    </w:p>
    <w:p w:rsidR="00EB3B25" w:rsidRPr="008325B7" w:rsidRDefault="008325B7" w:rsidP="00EB3B25">
      <w:pPr>
        <w:spacing w:before="240" w:line="360" w:lineRule="auto"/>
        <w:jc w:val="center"/>
        <w:rPr>
          <w:rFonts w:ascii="Times New Roman" w:hAnsi="Times New Roman" w:cs="Times New Roman"/>
          <w:b/>
          <w:sz w:val="40"/>
          <w:szCs w:val="40"/>
        </w:rPr>
      </w:pPr>
      <w:r w:rsidRPr="008325B7">
        <w:rPr>
          <w:rFonts w:ascii="Times New Roman" w:hAnsi="Times New Roman" w:cs="Times New Roman"/>
          <w:b/>
          <w:sz w:val="40"/>
          <w:szCs w:val="40"/>
        </w:rPr>
        <w:t>DEPARTMENT OF LAW</w:t>
      </w:r>
    </w:p>
    <w:p w:rsidR="00EB3B25" w:rsidRPr="008325B7" w:rsidRDefault="008325B7" w:rsidP="008325B7">
      <w:pPr>
        <w:spacing w:before="240" w:line="360" w:lineRule="auto"/>
        <w:jc w:val="center"/>
        <w:rPr>
          <w:rFonts w:ascii="Times New Roman" w:hAnsi="Times New Roman" w:cs="Times New Roman"/>
          <w:b/>
          <w:sz w:val="40"/>
          <w:szCs w:val="40"/>
        </w:rPr>
      </w:pPr>
      <w:r w:rsidRPr="008325B7">
        <w:rPr>
          <w:rFonts w:ascii="Times New Roman" w:hAnsi="Times New Roman" w:cs="Times New Roman"/>
          <w:b/>
          <w:sz w:val="40"/>
          <w:szCs w:val="40"/>
        </w:rPr>
        <w:t>ISLAMIA UNIVERSITY OF BAHAWALPUR</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lastRenderedPageBreak/>
        <w:t>1. Create a Communication-Friendly Space</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It’s your role as a manager to make sure that there is always a clear and </w:t>
      </w:r>
      <w:hyperlink r:id="rId6" w:history="1">
        <w:r w:rsidRPr="00146A5D">
          <w:rPr>
            <w:rFonts w:ascii="Helvetica" w:eastAsia="Times New Roman" w:hAnsi="Helvetica" w:cs="Helvetica"/>
            <w:color w:val="24248C"/>
            <w:sz w:val="28"/>
            <w:szCs w:val="28"/>
          </w:rPr>
          <w:t>constant flow of communication</w:t>
        </w:r>
      </w:hyperlink>
      <w:r w:rsidRPr="00146A5D">
        <w:rPr>
          <w:rFonts w:ascii="Helvetica" w:eastAsia="Times New Roman" w:hAnsi="Helvetica" w:cs="Helvetica"/>
          <w:color w:val="333333"/>
          <w:sz w:val="28"/>
          <w:szCs w:val="28"/>
        </w:rPr>
        <w:t> on your team. Speaking up about feelings or sharing ideas and initiatives should never be taboo. You need to encourage your team to express themselves by creating a communication-friendly environment.</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4"/>
          <w:szCs w:val="24"/>
        </w:rPr>
      </w:pPr>
      <w:r w:rsidRPr="00146A5D">
        <w:rPr>
          <w:rFonts w:ascii="Helvetica" w:eastAsia="Times New Roman" w:hAnsi="Helvetica" w:cs="Helvetica"/>
          <w:b/>
          <w:bCs/>
          <w:color w:val="333333"/>
          <w:sz w:val="32"/>
          <w:szCs w:val="24"/>
        </w:rPr>
        <w:t>Tips to create a communication-friendly office</w:t>
      </w:r>
    </w:p>
    <w:p w:rsidR="00146A5D" w:rsidRPr="00146A5D" w:rsidRDefault="00146A5D" w:rsidP="00C45540">
      <w:pPr>
        <w:numPr>
          <w:ilvl w:val="0"/>
          <w:numId w:val="1"/>
        </w:numPr>
        <w:shd w:val="clear" w:color="auto" w:fill="FFFFFF"/>
        <w:spacing w:before="100" w:beforeAutospacing="1" w:after="100" w:afterAutospacing="1" w:line="480" w:lineRule="auto"/>
        <w:rPr>
          <w:rFonts w:ascii="Helvetica" w:eastAsia="Times New Roman" w:hAnsi="Helvetica" w:cs="Helvetica"/>
          <w:color w:val="24248C"/>
          <w:sz w:val="28"/>
          <w:szCs w:val="24"/>
        </w:rPr>
      </w:pPr>
      <w:r w:rsidRPr="00146A5D">
        <w:rPr>
          <w:rFonts w:ascii="Helvetica" w:eastAsia="Times New Roman" w:hAnsi="Helvetica" w:cs="Helvetica"/>
          <w:b/>
          <w:bCs/>
          <w:color w:val="24248C"/>
          <w:sz w:val="28"/>
          <w:szCs w:val="24"/>
        </w:rPr>
        <w:t>Set the example:</w:t>
      </w:r>
    </w:p>
    <w:p w:rsidR="00437901" w:rsidRPr="00437901"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Always be communicating. Say good mornin</w:t>
      </w:r>
      <w:r w:rsidR="00437901" w:rsidRPr="00437901">
        <w:rPr>
          <w:rFonts w:ascii="Helvetica" w:eastAsia="Times New Roman" w:hAnsi="Helvetica" w:cs="Helvetica"/>
          <w:sz w:val="24"/>
          <w:szCs w:val="24"/>
        </w:rPr>
        <w:t>g to your team to raise spirits.</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 xml:space="preserve"> Ask questions, challenge ideas, communicate your feelings, etc.</w:t>
      </w:r>
    </w:p>
    <w:p w:rsidR="00146A5D" w:rsidRPr="00146A5D" w:rsidRDefault="00146A5D" w:rsidP="00C45540">
      <w:pPr>
        <w:numPr>
          <w:ilvl w:val="0"/>
          <w:numId w:val="1"/>
        </w:numPr>
        <w:shd w:val="clear" w:color="auto" w:fill="FFFFFF"/>
        <w:spacing w:before="100" w:beforeAutospacing="1" w:after="100" w:afterAutospacing="1" w:line="480" w:lineRule="auto"/>
        <w:rPr>
          <w:rFonts w:ascii="Helvetica" w:eastAsia="Times New Roman" w:hAnsi="Helvetica" w:cs="Helvetica"/>
          <w:color w:val="24248C"/>
          <w:sz w:val="28"/>
          <w:szCs w:val="24"/>
        </w:rPr>
      </w:pPr>
      <w:r w:rsidRPr="00146A5D">
        <w:rPr>
          <w:rFonts w:ascii="Helvetica" w:eastAsia="Times New Roman" w:hAnsi="Helvetica" w:cs="Helvetica"/>
          <w:b/>
          <w:bCs/>
          <w:color w:val="24248C"/>
          <w:sz w:val="28"/>
          <w:szCs w:val="24"/>
        </w:rPr>
        <w:t>Encourage social interactions:</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Prompt and inspire employees to eat away from their desks during lunch hour so they have a chance to communicate with one another and build relationships with their colleagues.</w:t>
      </w:r>
    </w:p>
    <w:p w:rsidR="00146A5D" w:rsidRPr="00146A5D" w:rsidRDefault="00146A5D" w:rsidP="00C45540">
      <w:pPr>
        <w:numPr>
          <w:ilvl w:val="0"/>
          <w:numId w:val="1"/>
        </w:numPr>
        <w:shd w:val="clear" w:color="auto" w:fill="FFFFFF"/>
        <w:spacing w:before="100" w:beforeAutospacing="1" w:after="100" w:afterAutospacing="1" w:line="480" w:lineRule="auto"/>
        <w:rPr>
          <w:rFonts w:ascii="Helvetica" w:eastAsia="Times New Roman" w:hAnsi="Helvetica" w:cs="Helvetica"/>
          <w:color w:val="24248C"/>
          <w:sz w:val="28"/>
          <w:szCs w:val="24"/>
        </w:rPr>
      </w:pPr>
      <w:r w:rsidRPr="00146A5D">
        <w:rPr>
          <w:rFonts w:ascii="Helvetica" w:eastAsia="Times New Roman" w:hAnsi="Helvetica" w:cs="Helvetica"/>
          <w:b/>
          <w:bCs/>
          <w:color w:val="24248C"/>
          <w:sz w:val="28"/>
          <w:szCs w:val="24"/>
        </w:rPr>
        <w:t>Keep your door open:</w:t>
      </w:r>
    </w:p>
    <w:p w:rsidR="00437901"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If you claim to have an open-door policy, really, keep it open as often as possible.</w:t>
      </w:r>
    </w:p>
    <w:p w:rsidR="00146A5D" w:rsidRPr="00146A5D" w:rsidRDefault="00437901"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lastRenderedPageBreak/>
        <w:t>Reminding</w:t>
      </w:r>
      <w:r w:rsidR="00146A5D" w:rsidRPr="00146A5D">
        <w:rPr>
          <w:rFonts w:ascii="Helvetica" w:eastAsia="Times New Roman" w:hAnsi="Helvetica" w:cs="Helvetica"/>
          <w:sz w:val="24"/>
          <w:szCs w:val="24"/>
        </w:rPr>
        <w:t xml:space="preserve"> your employees often that you’re there for them to talk whenever they need.</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2. Keep Communication Constant</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Instead of relying on </w:t>
      </w:r>
      <w:hyperlink r:id="rId7" w:history="1">
        <w:r w:rsidRPr="00146A5D">
          <w:rPr>
            <w:rFonts w:ascii="Helvetica" w:eastAsia="Times New Roman" w:hAnsi="Helvetica" w:cs="Helvetica"/>
            <w:color w:val="24248C"/>
            <w:sz w:val="28"/>
            <w:szCs w:val="28"/>
            <w:u w:val="single"/>
          </w:rPr>
          <w:t>annual reviews</w:t>
        </w:r>
      </w:hyperlink>
      <w:r w:rsidRPr="00146A5D">
        <w:rPr>
          <w:rFonts w:ascii="Helvetica" w:eastAsia="Times New Roman" w:hAnsi="Helvetica" w:cs="Helvetica"/>
          <w:color w:val="333333"/>
          <w:sz w:val="28"/>
          <w:szCs w:val="28"/>
        </w:rPr>
        <w:t> to communicate with your employees, schedule </w:t>
      </w:r>
      <w:hyperlink r:id="rId8" w:history="1">
        <w:r w:rsidRPr="00146A5D">
          <w:rPr>
            <w:rFonts w:ascii="Helvetica" w:eastAsia="Times New Roman" w:hAnsi="Helvetica" w:cs="Helvetica"/>
            <w:color w:val="24248C"/>
            <w:sz w:val="28"/>
            <w:szCs w:val="28"/>
            <w:u w:val="single"/>
          </w:rPr>
          <w:t>monthly one-on-ones</w:t>
        </w:r>
      </w:hyperlink>
      <w:r w:rsidRPr="00146A5D">
        <w:rPr>
          <w:rFonts w:ascii="Helvetica" w:eastAsia="Times New Roman" w:hAnsi="Helvetica" w:cs="Helvetica"/>
          <w:color w:val="333333"/>
          <w:sz w:val="28"/>
          <w:szCs w:val="28"/>
        </w:rPr>
        <w:t> so that you can keep up to date on where your employees are at, how they are feeling, and what they might need from you to best contribute to the team.</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Schedule one hour every month to chat. You’d be surprised how much your employees have to say that they might not bring up if you didn’t initiate these slotted talking times.</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3. Offer a Platform for Anonymous Feedback</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4"/>
          <w:szCs w:val="24"/>
        </w:rPr>
      </w:pPr>
      <w:r w:rsidRPr="00146A5D">
        <w:rPr>
          <w:rFonts w:ascii="Helvetica" w:eastAsia="Times New Roman" w:hAnsi="Helvetica" w:cs="Helvetica"/>
          <w:noProof/>
          <w:color w:val="333333"/>
          <w:sz w:val="24"/>
          <w:szCs w:val="24"/>
        </w:rPr>
        <w:drawing>
          <wp:inline distT="0" distB="0" distL="0" distR="0" wp14:anchorId="1780CA99" wp14:editId="2F39510C">
            <wp:extent cx="6379845" cy="2371090"/>
            <wp:effectExtent l="0" t="0" r="1905" b="0"/>
            <wp:docPr id="1" name="Picture 1" descr="anonymous feedback conversation on officevi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onymous feedback conversation on officevib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9845" cy="2371090"/>
                    </a:xfrm>
                    <a:prstGeom prst="rect">
                      <a:avLst/>
                    </a:prstGeom>
                    <a:noFill/>
                    <a:ln>
                      <a:noFill/>
                    </a:ln>
                  </pic:spPr>
                </pic:pic>
              </a:graphicData>
            </a:graphic>
          </wp:inline>
        </w:drawing>
      </w:r>
    </w:p>
    <w:p w:rsidR="00567A8E"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lastRenderedPageBreak/>
        <w:t xml:space="preserve">Often, employees won’t share feedback with their managers because they are hesitant about making a complaint, or sharing their feelings openly. </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 xml:space="preserve">5. Ask </w:t>
      </w:r>
      <w:r w:rsidR="00C445B6" w:rsidRPr="00146A5D">
        <w:rPr>
          <w:rFonts w:ascii="Arial" w:eastAsia="Times New Roman" w:hAnsi="Arial" w:cs="Arial"/>
          <w:b/>
          <w:bCs/>
          <w:color w:val="24248C"/>
          <w:sz w:val="36"/>
          <w:szCs w:val="36"/>
        </w:rPr>
        <w:t>for</w:t>
      </w:r>
      <w:r w:rsidRPr="00146A5D">
        <w:rPr>
          <w:rFonts w:ascii="Arial" w:eastAsia="Times New Roman" w:hAnsi="Arial" w:cs="Arial"/>
          <w:b/>
          <w:bCs/>
          <w:color w:val="24248C"/>
          <w:sz w:val="36"/>
          <w:szCs w:val="36"/>
        </w:rPr>
        <w:t xml:space="preserve"> Your Employee’s Feedback</w:t>
      </w:r>
    </w:p>
    <w:p w:rsidR="00C445B6" w:rsidRPr="008325B7" w:rsidRDefault="00146A5D" w:rsidP="008325B7">
      <w:pPr>
        <w:pStyle w:val="ListParagraph"/>
        <w:numPr>
          <w:ilvl w:val="0"/>
          <w:numId w:val="1"/>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8325B7">
        <w:rPr>
          <w:rFonts w:ascii="Helvetica" w:eastAsia="Times New Roman" w:hAnsi="Helvetica" w:cs="Helvetica"/>
          <w:color w:val="333333"/>
          <w:sz w:val="28"/>
          <w:szCs w:val="28"/>
        </w:rPr>
        <w:t xml:space="preserve">Communication should never be solely top-down, or only one way. </w:t>
      </w:r>
    </w:p>
    <w:p w:rsidR="00146A5D" w:rsidRPr="008325B7" w:rsidRDefault="008325B7" w:rsidP="008325B7">
      <w:pPr>
        <w:pStyle w:val="ListParagraph"/>
        <w:numPr>
          <w:ilvl w:val="0"/>
          <w:numId w:val="1"/>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8325B7">
        <w:rPr>
          <w:rFonts w:ascii="Helvetica" w:eastAsia="Times New Roman" w:hAnsi="Helvetica" w:cs="Helvetica"/>
          <w:color w:val="333333"/>
          <w:sz w:val="28"/>
          <w:szCs w:val="28"/>
        </w:rPr>
        <w:t>Always</w:t>
      </w:r>
      <w:r w:rsidR="00146A5D" w:rsidRPr="008325B7">
        <w:rPr>
          <w:rFonts w:ascii="Helvetica" w:eastAsia="Times New Roman" w:hAnsi="Helvetica" w:cs="Helvetica"/>
          <w:color w:val="333333"/>
          <w:sz w:val="28"/>
          <w:szCs w:val="28"/>
        </w:rPr>
        <w:t xml:space="preserve"> solicit your employees to share their thoughts, offer feedback, and get involved in a discussion.</w:t>
      </w:r>
    </w:p>
    <w:p w:rsidR="00146A5D" w:rsidRPr="008325B7" w:rsidRDefault="00146A5D" w:rsidP="008325B7">
      <w:pPr>
        <w:pStyle w:val="ListParagraph"/>
        <w:numPr>
          <w:ilvl w:val="0"/>
          <w:numId w:val="1"/>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8325B7">
        <w:rPr>
          <w:rFonts w:ascii="Helvetica" w:eastAsia="Times New Roman" w:hAnsi="Helvetica" w:cs="Helvetica"/>
          <w:color w:val="333333"/>
          <w:sz w:val="28"/>
          <w:szCs w:val="28"/>
        </w:rPr>
        <w:t>For example, in a review, ask your employees to communicate their feedback on your performance as a manager:</w:t>
      </w:r>
    </w:p>
    <w:p w:rsidR="00C445B6" w:rsidRPr="00146A5D" w:rsidRDefault="00C445B6"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6. Communicate Face To Face</w:t>
      </w:r>
    </w:p>
    <w:p w:rsidR="00146A5D" w:rsidRPr="00C45540" w:rsidRDefault="00146A5D" w:rsidP="00C45540">
      <w:pPr>
        <w:pStyle w:val="ListParagraph"/>
        <w:numPr>
          <w:ilvl w:val="0"/>
          <w:numId w:val="1"/>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C45540">
        <w:rPr>
          <w:rFonts w:ascii="Helvetica" w:eastAsia="Times New Roman" w:hAnsi="Helvetica" w:cs="Helvetica"/>
          <w:color w:val="333333"/>
          <w:sz w:val="28"/>
          <w:szCs w:val="28"/>
        </w:rPr>
        <w:t>Using tools like Slack and email are often the most efficient, however, it’s important to remember that face to face communication has a great amount of value in terms of sincerity and authenticity.</w:t>
      </w:r>
    </w:p>
    <w:p w:rsidR="00146A5D" w:rsidRPr="00C45540" w:rsidRDefault="00C45540" w:rsidP="00C45540">
      <w:pPr>
        <w:pStyle w:val="ListParagraph"/>
        <w:numPr>
          <w:ilvl w:val="0"/>
          <w:numId w:val="1"/>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C45540">
        <w:rPr>
          <w:rFonts w:ascii="Helvetica" w:eastAsia="Times New Roman" w:hAnsi="Helvetica" w:cs="Helvetica"/>
          <w:color w:val="333333"/>
          <w:sz w:val="28"/>
          <w:szCs w:val="28"/>
        </w:rPr>
        <w:t>So</w:t>
      </w:r>
      <w:r w:rsidR="00146A5D" w:rsidRPr="00C45540">
        <w:rPr>
          <w:rFonts w:ascii="Helvetica" w:eastAsia="Times New Roman" w:hAnsi="Helvetica" w:cs="Helvetica"/>
          <w:color w:val="333333"/>
          <w:sz w:val="28"/>
          <w:szCs w:val="28"/>
        </w:rPr>
        <w:t xml:space="preserve"> as much as you possibly can without disrupting workflow, try speaking instead of typing. It will resonate more.</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4"/>
          <w:szCs w:val="24"/>
        </w:rPr>
      </w:pPr>
      <w:r w:rsidRPr="00146A5D">
        <w:rPr>
          <w:rFonts w:ascii="Helvetica" w:eastAsia="Times New Roman" w:hAnsi="Helvetica" w:cs="Helvetica"/>
          <w:noProof/>
          <w:color w:val="333333"/>
          <w:sz w:val="24"/>
          <w:szCs w:val="24"/>
        </w:rPr>
        <w:lastRenderedPageBreak/>
        <w:drawing>
          <wp:inline distT="0" distB="0" distL="0" distR="0" wp14:anchorId="42E91245" wp14:editId="740845A3">
            <wp:extent cx="5316013" cy="1971086"/>
            <wp:effectExtent l="0" t="0" r="0" b="0"/>
            <wp:docPr id="2" name="Picture 2" descr="Improve communication at work with face to face convers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prove communication at work with face to face conversation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0774" cy="1980267"/>
                    </a:xfrm>
                    <a:prstGeom prst="rect">
                      <a:avLst/>
                    </a:prstGeom>
                    <a:noFill/>
                    <a:ln>
                      <a:noFill/>
                    </a:ln>
                  </pic:spPr>
                </pic:pic>
              </a:graphicData>
            </a:graphic>
          </wp:inline>
        </w:drawing>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7. Master Your Body Language</w:t>
      </w:r>
    </w:p>
    <w:p w:rsidR="00146A5D" w:rsidRPr="00146A5D" w:rsidRDefault="00D060F2"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hyperlink r:id="rId11" w:history="1">
        <w:r w:rsidR="00146A5D" w:rsidRPr="00146A5D">
          <w:rPr>
            <w:rFonts w:ascii="Helvetica" w:eastAsia="Times New Roman" w:hAnsi="Helvetica" w:cs="Helvetica"/>
            <w:color w:val="24248C"/>
            <w:sz w:val="28"/>
            <w:szCs w:val="28"/>
          </w:rPr>
          <w:t>Non-verbal communication</w:t>
        </w:r>
      </w:hyperlink>
      <w:r w:rsidR="00146A5D" w:rsidRPr="00146A5D">
        <w:rPr>
          <w:rFonts w:ascii="Helvetica" w:eastAsia="Times New Roman" w:hAnsi="Helvetica" w:cs="Helvetica"/>
          <w:color w:val="333333"/>
          <w:sz w:val="28"/>
          <w:szCs w:val="28"/>
        </w:rPr>
        <w:t> is also important for leaders to consider. Your body language has a huge impact on the people around you.</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Try to communicate with a positive physical presence and ensure that your body language is open and approachable.</w:t>
      </w:r>
    </w:p>
    <w:p w:rsidR="00146A5D" w:rsidRPr="00146A5D" w:rsidRDefault="00146A5D" w:rsidP="00C45540">
      <w:pPr>
        <w:numPr>
          <w:ilvl w:val="0"/>
          <w:numId w:val="2"/>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Smile</w:t>
      </w:r>
    </w:p>
    <w:p w:rsidR="00146A5D" w:rsidRPr="00146A5D" w:rsidRDefault="00146A5D" w:rsidP="00C45540">
      <w:pPr>
        <w:numPr>
          <w:ilvl w:val="0"/>
          <w:numId w:val="2"/>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Keep your arms uncrossed.</w:t>
      </w:r>
    </w:p>
    <w:p w:rsidR="00146A5D" w:rsidRPr="00146A5D" w:rsidRDefault="00146A5D" w:rsidP="00C45540">
      <w:pPr>
        <w:numPr>
          <w:ilvl w:val="0"/>
          <w:numId w:val="2"/>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Maintain an upright posture.</w:t>
      </w:r>
    </w:p>
    <w:p w:rsidR="00146A5D" w:rsidRPr="00146A5D" w:rsidRDefault="00146A5D" w:rsidP="00C45540">
      <w:pPr>
        <w:numPr>
          <w:ilvl w:val="0"/>
          <w:numId w:val="2"/>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Maintain eye contact.</w:t>
      </w:r>
    </w:p>
    <w:p w:rsidR="00146A5D" w:rsidRDefault="00146A5D" w:rsidP="00C45540">
      <w:pPr>
        <w:numPr>
          <w:ilvl w:val="0"/>
          <w:numId w:val="2"/>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t>Put your devices away.</w:t>
      </w:r>
    </w:p>
    <w:p w:rsidR="00C45540" w:rsidRDefault="00C45540"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p>
    <w:p w:rsidR="00C45540" w:rsidRPr="00146A5D" w:rsidRDefault="00C45540"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lastRenderedPageBreak/>
        <w:t>8. Don’t Over-Communicate</w:t>
      </w:r>
    </w:p>
    <w:p w:rsidR="00146A5D" w:rsidRPr="00C45540" w:rsidRDefault="00146A5D" w:rsidP="00C45540">
      <w:pPr>
        <w:pStyle w:val="ListParagraph"/>
        <w:numPr>
          <w:ilvl w:val="0"/>
          <w:numId w:val="5"/>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C45540">
        <w:rPr>
          <w:rFonts w:ascii="Helvetica" w:eastAsia="Times New Roman" w:hAnsi="Helvetica" w:cs="Helvetica"/>
          <w:color w:val="333333"/>
          <w:sz w:val="28"/>
          <w:szCs w:val="28"/>
        </w:rPr>
        <w:t>Ideally, there’s no such thing as too much communication, but too much of anything isn’t good.</w:t>
      </w:r>
    </w:p>
    <w:p w:rsidR="00146A5D" w:rsidRPr="00C45540" w:rsidRDefault="00146A5D" w:rsidP="00C45540">
      <w:pPr>
        <w:pStyle w:val="ListParagraph"/>
        <w:numPr>
          <w:ilvl w:val="0"/>
          <w:numId w:val="5"/>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C45540">
        <w:rPr>
          <w:rFonts w:ascii="Helvetica" w:eastAsia="Times New Roman" w:hAnsi="Helvetica" w:cs="Helvetica"/>
          <w:color w:val="333333"/>
          <w:sz w:val="28"/>
          <w:szCs w:val="28"/>
        </w:rPr>
        <w:t>After work hours, keep the number of emails you send to employees to a minimum. While your communication is likely very important, it can also most probably wait until the following day.</w:t>
      </w:r>
    </w:p>
    <w:p w:rsidR="00146A5D" w:rsidRPr="00C45540" w:rsidRDefault="00146A5D" w:rsidP="00C45540">
      <w:pPr>
        <w:pStyle w:val="ListParagraph"/>
        <w:numPr>
          <w:ilvl w:val="0"/>
          <w:numId w:val="5"/>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C45540">
        <w:rPr>
          <w:rFonts w:ascii="Helvetica" w:eastAsia="Times New Roman" w:hAnsi="Helvetica" w:cs="Helvetica"/>
          <w:color w:val="333333"/>
          <w:sz w:val="28"/>
          <w:szCs w:val="28"/>
        </w:rPr>
        <w:t>In a perfect world, people know to power down after work hours and stop checking their emails, but the truth is that most of us are so connected to our jobs and our devices that not checking seems unnatural.</w:t>
      </w:r>
    </w:p>
    <w:p w:rsidR="00C45540" w:rsidRPr="00C45540" w:rsidRDefault="00146A5D" w:rsidP="00C45540">
      <w:pPr>
        <w:pStyle w:val="ListParagraph"/>
        <w:numPr>
          <w:ilvl w:val="0"/>
          <w:numId w:val="5"/>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C45540">
        <w:rPr>
          <w:rFonts w:ascii="Helvetica" w:eastAsia="Times New Roman" w:hAnsi="Helvetica" w:cs="Helvetica"/>
          <w:color w:val="333333"/>
          <w:sz w:val="28"/>
          <w:szCs w:val="28"/>
        </w:rPr>
        <w:t>If you promote a healthy work-life balance, help them make that possible.</w:t>
      </w:r>
      <w:r w:rsidR="00C45540">
        <w:rPr>
          <w:rFonts w:ascii="Helvetica" w:eastAsia="Times New Roman" w:hAnsi="Helvetica" w:cs="Helvetica"/>
          <w:color w:val="333333"/>
          <w:sz w:val="28"/>
          <w:szCs w:val="28"/>
        </w:rPr>
        <w:t xml:space="preserve"> </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 xml:space="preserve">9. Take Time </w:t>
      </w:r>
      <w:r w:rsidR="00EB3B25" w:rsidRPr="00146A5D">
        <w:rPr>
          <w:rFonts w:ascii="Arial" w:eastAsia="Times New Roman" w:hAnsi="Arial" w:cs="Arial"/>
          <w:b/>
          <w:bCs/>
          <w:color w:val="24248C"/>
          <w:sz w:val="36"/>
          <w:szCs w:val="36"/>
        </w:rPr>
        <w:t>to</w:t>
      </w:r>
      <w:r w:rsidRPr="00146A5D">
        <w:rPr>
          <w:rFonts w:ascii="Arial" w:eastAsia="Times New Roman" w:hAnsi="Arial" w:cs="Arial"/>
          <w:b/>
          <w:bCs/>
          <w:color w:val="24248C"/>
          <w:sz w:val="36"/>
          <w:szCs w:val="36"/>
        </w:rPr>
        <w:t xml:space="preserve"> Listen</w:t>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4"/>
          <w:szCs w:val="24"/>
        </w:rPr>
      </w:pPr>
      <w:r w:rsidRPr="00146A5D">
        <w:rPr>
          <w:rFonts w:ascii="Helvetica" w:eastAsia="Times New Roman" w:hAnsi="Helvetica" w:cs="Helvetica"/>
          <w:noProof/>
          <w:color w:val="333333"/>
          <w:sz w:val="24"/>
          <w:szCs w:val="24"/>
        </w:rPr>
        <w:drawing>
          <wp:inline distT="0" distB="0" distL="0" distR="0" wp14:anchorId="29B188CE" wp14:editId="1ADA0D1F">
            <wp:extent cx="5910761" cy="1540632"/>
            <wp:effectExtent l="0" t="0" r="0" b="2540"/>
            <wp:docPr id="3" name="Picture 3" descr="quote on the importance of communication in the work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e on the importance of communication in the workpla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0749" cy="1551055"/>
                    </a:xfrm>
                    <a:prstGeom prst="rect">
                      <a:avLst/>
                    </a:prstGeom>
                    <a:noFill/>
                    <a:ln>
                      <a:noFill/>
                    </a:ln>
                  </pic:spPr>
                </pic:pic>
              </a:graphicData>
            </a:graphic>
          </wp:inline>
        </w:drawing>
      </w:r>
    </w:p>
    <w:p w:rsidR="00146A5D" w:rsidRPr="00146A5D" w:rsidRDefault="00146A5D" w:rsidP="00C45540">
      <w:p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6A5D">
        <w:rPr>
          <w:rFonts w:ascii="Helvetica" w:eastAsia="Times New Roman" w:hAnsi="Helvetica" w:cs="Helvetica"/>
          <w:color w:val="333333"/>
          <w:sz w:val="28"/>
          <w:szCs w:val="28"/>
        </w:rPr>
        <w:lastRenderedPageBreak/>
        <w:t>Listening to employees allows them to have more space to give honest and transparent feedback.</w:t>
      </w:r>
    </w:p>
    <w:p w:rsidR="00146A5D" w:rsidRPr="00146A5D" w:rsidRDefault="00146A5D" w:rsidP="00C45540">
      <w:pPr>
        <w:shd w:val="clear" w:color="auto" w:fill="FFFFFF"/>
        <w:spacing w:beforeAutospacing="1" w:after="100" w:line="480" w:lineRule="auto"/>
        <w:rPr>
          <w:rFonts w:ascii="Helvetica" w:eastAsia="Times New Roman" w:hAnsi="Helvetica" w:cs="Helvetica"/>
          <w:b/>
          <w:i/>
          <w:iCs/>
          <w:color w:val="24248C"/>
          <w:sz w:val="36"/>
          <w:szCs w:val="36"/>
        </w:rPr>
      </w:pPr>
      <w:r w:rsidRPr="00146A5D">
        <w:rPr>
          <w:rFonts w:ascii="Helvetica" w:eastAsia="Times New Roman" w:hAnsi="Helvetica" w:cs="Helvetica"/>
          <w:b/>
          <w:i/>
          <w:iCs/>
          <w:color w:val="24248C"/>
          <w:sz w:val="36"/>
          <w:szCs w:val="36"/>
        </w:rPr>
        <w:t>Try to feel excited when the person you’re listening to is excited, or concern when the other person is concerned. Reflect the other person’s emotions not only verbally, but also with your facial expressions.</w:t>
      </w:r>
    </w:p>
    <w:p w:rsidR="00AB56A7" w:rsidRDefault="00AB56A7" w:rsidP="00C45540">
      <w:pPr>
        <w:shd w:val="clear" w:color="auto" w:fill="FFFFFF"/>
        <w:spacing w:after="0" w:line="480" w:lineRule="auto"/>
        <w:ind w:left="720"/>
        <w:rPr>
          <w:rFonts w:ascii="Helvetica" w:eastAsia="Times New Roman" w:hAnsi="Helvetica" w:cs="Helvetica"/>
          <w:b/>
          <w:bCs/>
          <w:color w:val="24248C"/>
          <w:sz w:val="32"/>
          <w:szCs w:val="32"/>
        </w:rPr>
      </w:pPr>
    </w:p>
    <w:p w:rsidR="00146A5D" w:rsidRPr="00146A5D" w:rsidRDefault="00146A5D" w:rsidP="00C45540">
      <w:pPr>
        <w:shd w:val="clear" w:color="auto" w:fill="FFFFFF"/>
        <w:spacing w:after="0" w:line="480" w:lineRule="auto"/>
        <w:ind w:left="720"/>
        <w:rPr>
          <w:rFonts w:ascii="Helvetica" w:eastAsia="Times New Roman" w:hAnsi="Helvetica" w:cs="Helvetica"/>
          <w:color w:val="24248C"/>
          <w:sz w:val="32"/>
          <w:szCs w:val="32"/>
        </w:rPr>
      </w:pPr>
      <w:r w:rsidRPr="00146A5D">
        <w:rPr>
          <w:rFonts w:ascii="Helvetica" w:eastAsia="Times New Roman" w:hAnsi="Helvetica" w:cs="Helvetica"/>
          <w:b/>
          <w:bCs/>
          <w:color w:val="24248C"/>
          <w:sz w:val="32"/>
          <w:szCs w:val="32"/>
        </w:rPr>
        <w:t>Tips to help you listen better:</w:t>
      </w:r>
    </w:p>
    <w:p w:rsidR="00146A5D" w:rsidRPr="00146A5D" w:rsidRDefault="00146A5D" w:rsidP="00C45540">
      <w:pPr>
        <w:numPr>
          <w:ilvl w:val="0"/>
          <w:numId w:val="3"/>
        </w:numPr>
        <w:shd w:val="clear" w:color="auto" w:fill="FFFFFF"/>
        <w:spacing w:before="100" w:beforeAutospacing="1" w:after="100" w:afterAutospacing="1" w:line="480" w:lineRule="auto"/>
        <w:rPr>
          <w:rFonts w:ascii="Helvetica" w:eastAsia="Times New Roman" w:hAnsi="Helvetica" w:cs="Helvetica"/>
          <w:b/>
          <w:color w:val="24248C"/>
          <w:sz w:val="28"/>
          <w:szCs w:val="28"/>
        </w:rPr>
      </w:pPr>
      <w:r w:rsidRPr="00146A5D">
        <w:rPr>
          <w:rFonts w:ascii="Helvetica" w:eastAsia="Times New Roman" w:hAnsi="Helvetica" w:cs="Helvetica"/>
          <w:b/>
          <w:color w:val="24248C"/>
          <w:sz w:val="28"/>
          <w:szCs w:val="28"/>
        </w:rPr>
        <w:t>Be comfortable with silence</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Try to remain a little more silent when you’re talking with someone. These gaps give people time to reflect and think about what else they have in mind. You never know, they may end up sharing something they wouldn’t have.</w:t>
      </w:r>
    </w:p>
    <w:p w:rsidR="00146A5D" w:rsidRPr="00146A5D" w:rsidRDefault="00146A5D" w:rsidP="00C45540">
      <w:pPr>
        <w:numPr>
          <w:ilvl w:val="0"/>
          <w:numId w:val="3"/>
        </w:numPr>
        <w:shd w:val="clear" w:color="auto" w:fill="FFFFFF"/>
        <w:spacing w:before="100" w:beforeAutospacing="1" w:after="100" w:afterAutospacing="1" w:line="480" w:lineRule="auto"/>
        <w:rPr>
          <w:rFonts w:ascii="Helvetica" w:eastAsia="Times New Roman" w:hAnsi="Helvetica" w:cs="Helvetica"/>
          <w:b/>
          <w:color w:val="24248C"/>
          <w:sz w:val="28"/>
          <w:szCs w:val="28"/>
        </w:rPr>
      </w:pPr>
      <w:r w:rsidRPr="00146A5D">
        <w:rPr>
          <w:rFonts w:ascii="Helvetica" w:eastAsia="Times New Roman" w:hAnsi="Helvetica" w:cs="Helvetica"/>
          <w:b/>
          <w:color w:val="24248C"/>
          <w:sz w:val="28"/>
          <w:szCs w:val="28"/>
        </w:rPr>
        <w:t>Be present</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It may seem obvious, but listening is also completely focusing on the interaction you have with the person. Try to not look at your phone or any other distractions.</w:t>
      </w:r>
    </w:p>
    <w:p w:rsidR="00146A5D" w:rsidRPr="00146A5D" w:rsidRDefault="00146A5D" w:rsidP="00C45540">
      <w:pPr>
        <w:numPr>
          <w:ilvl w:val="0"/>
          <w:numId w:val="3"/>
        </w:numPr>
        <w:shd w:val="clear" w:color="auto" w:fill="FFFFFF"/>
        <w:spacing w:before="100" w:beforeAutospacing="1" w:after="100" w:afterAutospacing="1" w:line="480" w:lineRule="auto"/>
        <w:rPr>
          <w:rFonts w:ascii="Helvetica" w:eastAsia="Times New Roman" w:hAnsi="Helvetica" w:cs="Helvetica"/>
          <w:b/>
          <w:color w:val="24248C"/>
          <w:sz w:val="28"/>
          <w:szCs w:val="28"/>
        </w:rPr>
      </w:pPr>
      <w:r w:rsidRPr="00146A5D">
        <w:rPr>
          <w:rFonts w:ascii="Helvetica" w:eastAsia="Times New Roman" w:hAnsi="Helvetica" w:cs="Helvetica"/>
          <w:b/>
          <w:color w:val="24248C"/>
          <w:sz w:val="28"/>
          <w:szCs w:val="28"/>
        </w:rPr>
        <w:t>Take the time to repeat</w:t>
      </w:r>
    </w:p>
    <w:p w:rsidR="00146A5D" w:rsidRPr="00AB56A7"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lastRenderedPageBreak/>
        <w:t>Try to repeat what the other person said. Not only will they feel like you were truly listening, but it also makes sure that you are both on the same page, and that there are no misunderstandings.</w:t>
      </w:r>
    </w:p>
    <w:p w:rsid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color w:val="24248C"/>
          <w:sz w:val="24"/>
          <w:szCs w:val="24"/>
        </w:rPr>
      </w:pP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color w:val="24248C"/>
          <w:sz w:val="24"/>
          <w:szCs w:val="24"/>
        </w:rPr>
      </w:pP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10. Personalize Your Communications</w:t>
      </w:r>
    </w:p>
    <w:p w:rsidR="00EF207A" w:rsidRPr="00EB3B25" w:rsidRDefault="00146A5D" w:rsidP="00EB3B25">
      <w:pPr>
        <w:pStyle w:val="ListParagraph"/>
        <w:numPr>
          <w:ilvl w:val="0"/>
          <w:numId w:val="3"/>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B3B25">
        <w:rPr>
          <w:rFonts w:ascii="Helvetica" w:eastAsia="Times New Roman" w:hAnsi="Helvetica" w:cs="Helvetica"/>
          <w:color w:val="333333"/>
          <w:sz w:val="28"/>
          <w:szCs w:val="28"/>
        </w:rPr>
        <w:t>Knowing your audience means changing the way you communicate to fit the personality of the person you’re talking to.</w:t>
      </w:r>
    </w:p>
    <w:p w:rsidR="00EF207A" w:rsidRPr="00EB3B25" w:rsidRDefault="00146A5D" w:rsidP="00EB3B25">
      <w:pPr>
        <w:pStyle w:val="ListParagraph"/>
        <w:numPr>
          <w:ilvl w:val="0"/>
          <w:numId w:val="3"/>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B3B25">
        <w:rPr>
          <w:rFonts w:ascii="Helvetica" w:eastAsia="Times New Roman" w:hAnsi="Helvetica" w:cs="Helvetica"/>
          <w:color w:val="333333"/>
          <w:sz w:val="28"/>
          <w:szCs w:val="28"/>
        </w:rPr>
        <w:t xml:space="preserve">It goes deeper than just the way you express yourself. </w:t>
      </w:r>
    </w:p>
    <w:p w:rsidR="00EF207A" w:rsidRPr="00EB3B25" w:rsidRDefault="00146A5D" w:rsidP="00EB3B25">
      <w:pPr>
        <w:pStyle w:val="ListParagraph"/>
        <w:numPr>
          <w:ilvl w:val="0"/>
          <w:numId w:val="3"/>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B3B25">
        <w:rPr>
          <w:rFonts w:ascii="Helvetica" w:eastAsia="Times New Roman" w:hAnsi="Helvetica" w:cs="Helvetica"/>
          <w:color w:val="333333"/>
          <w:sz w:val="28"/>
          <w:szCs w:val="28"/>
        </w:rPr>
        <w:t>It’s also the way you listen, how you empathize, and how you can understand how they think.</w:t>
      </w:r>
    </w:p>
    <w:p w:rsidR="00146A5D" w:rsidRPr="00EB3B25" w:rsidRDefault="00146A5D" w:rsidP="00EB3B25">
      <w:pPr>
        <w:pStyle w:val="ListParagraph"/>
        <w:numPr>
          <w:ilvl w:val="0"/>
          <w:numId w:val="3"/>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B3B25">
        <w:rPr>
          <w:rFonts w:ascii="Helvetica" w:eastAsia="Times New Roman" w:hAnsi="Helvetica" w:cs="Helvetica"/>
          <w:color w:val="333333"/>
          <w:sz w:val="28"/>
          <w:szCs w:val="28"/>
        </w:rPr>
        <w:t>It’s also how you can build common ground and a real connection in your conversations.</w:t>
      </w:r>
    </w:p>
    <w:p w:rsidR="00146A5D" w:rsidRPr="00146A5D" w:rsidRDefault="00146A5D" w:rsidP="00C45540">
      <w:pPr>
        <w:shd w:val="clear" w:color="auto" w:fill="FFFFFF"/>
        <w:spacing w:after="0" w:line="480" w:lineRule="auto"/>
        <w:ind w:left="720"/>
        <w:rPr>
          <w:rFonts w:ascii="Helvetica" w:eastAsia="Times New Roman" w:hAnsi="Helvetica" w:cs="Helvetica"/>
          <w:color w:val="24248C"/>
          <w:sz w:val="32"/>
          <w:szCs w:val="32"/>
        </w:rPr>
      </w:pPr>
      <w:r w:rsidRPr="00146A5D">
        <w:rPr>
          <w:rFonts w:ascii="Helvetica" w:eastAsia="Times New Roman" w:hAnsi="Helvetica" w:cs="Helvetica"/>
          <w:b/>
          <w:bCs/>
          <w:color w:val="24248C"/>
          <w:sz w:val="32"/>
          <w:szCs w:val="32"/>
        </w:rPr>
        <w:t>Tips to your communication with your audience</w:t>
      </w:r>
    </w:p>
    <w:p w:rsidR="00146A5D" w:rsidRPr="00146A5D" w:rsidRDefault="00146A5D" w:rsidP="00C45540">
      <w:pPr>
        <w:numPr>
          <w:ilvl w:val="0"/>
          <w:numId w:val="4"/>
        </w:numPr>
        <w:shd w:val="clear" w:color="auto" w:fill="FFFFFF"/>
        <w:spacing w:before="100" w:beforeAutospacing="1" w:after="100" w:afterAutospacing="1" w:line="480" w:lineRule="auto"/>
        <w:rPr>
          <w:rFonts w:ascii="Helvetica" w:eastAsia="Times New Roman" w:hAnsi="Helvetica" w:cs="Helvetica"/>
          <w:color w:val="24248C"/>
          <w:sz w:val="28"/>
          <w:szCs w:val="28"/>
        </w:rPr>
      </w:pPr>
      <w:r w:rsidRPr="00146A5D">
        <w:rPr>
          <w:rFonts w:ascii="Helvetica" w:eastAsia="Times New Roman" w:hAnsi="Helvetica" w:cs="Helvetica"/>
          <w:color w:val="24248C"/>
          <w:sz w:val="28"/>
          <w:szCs w:val="28"/>
        </w:rPr>
        <w:t>Have visuals</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Having visuals will always help your audience to understand what you’re saying. It also allows you to have a much clearer communication.</w:t>
      </w:r>
    </w:p>
    <w:p w:rsidR="00146A5D" w:rsidRPr="00146A5D" w:rsidRDefault="00146A5D" w:rsidP="00C45540">
      <w:pPr>
        <w:numPr>
          <w:ilvl w:val="0"/>
          <w:numId w:val="4"/>
        </w:numPr>
        <w:shd w:val="clear" w:color="auto" w:fill="FFFFFF"/>
        <w:spacing w:before="100" w:beforeAutospacing="1" w:after="100" w:afterAutospacing="1" w:line="480" w:lineRule="auto"/>
        <w:rPr>
          <w:rFonts w:ascii="Helvetica" w:eastAsia="Times New Roman" w:hAnsi="Helvetica" w:cs="Helvetica"/>
          <w:color w:val="24248C"/>
          <w:sz w:val="28"/>
          <w:szCs w:val="28"/>
        </w:rPr>
      </w:pPr>
      <w:r w:rsidRPr="00146A5D">
        <w:rPr>
          <w:rFonts w:ascii="Helvetica" w:eastAsia="Times New Roman" w:hAnsi="Helvetica" w:cs="Helvetica"/>
          <w:color w:val="24248C"/>
          <w:sz w:val="28"/>
          <w:szCs w:val="28"/>
        </w:rPr>
        <w:lastRenderedPageBreak/>
        <w:t>Give room for some improvisation</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Try to ask questions to your audience that will make them think, and adjust your communication according to their answers. While you still know what you will talk about, give some room to improvisation to be able to adjust your conversation and make it a little more natural.</w:t>
      </w:r>
    </w:p>
    <w:p w:rsidR="00146A5D" w:rsidRPr="00146A5D" w:rsidRDefault="00146A5D" w:rsidP="00C45540">
      <w:pPr>
        <w:numPr>
          <w:ilvl w:val="0"/>
          <w:numId w:val="4"/>
        </w:numPr>
        <w:shd w:val="clear" w:color="auto" w:fill="FFFFFF"/>
        <w:spacing w:before="100" w:beforeAutospacing="1" w:after="100" w:afterAutospacing="1" w:line="480" w:lineRule="auto"/>
        <w:rPr>
          <w:rFonts w:ascii="Helvetica" w:eastAsia="Times New Roman" w:hAnsi="Helvetica" w:cs="Helvetica"/>
          <w:color w:val="24248C"/>
          <w:sz w:val="28"/>
          <w:szCs w:val="28"/>
        </w:rPr>
      </w:pPr>
      <w:r w:rsidRPr="00146A5D">
        <w:rPr>
          <w:rFonts w:ascii="Helvetica" w:eastAsia="Times New Roman" w:hAnsi="Helvetica" w:cs="Helvetica"/>
          <w:color w:val="24248C"/>
          <w:sz w:val="28"/>
          <w:szCs w:val="28"/>
        </w:rPr>
        <w:t>Have an example</w:t>
      </w:r>
    </w:p>
    <w:p w:rsidR="00146A5D" w:rsidRPr="00146A5D" w:rsidRDefault="00146A5D" w:rsidP="00C45540">
      <w:pPr>
        <w:shd w:val="clear" w:color="auto" w:fill="FFFFFF"/>
        <w:spacing w:before="100" w:beforeAutospacing="1" w:after="100" w:afterAutospacing="1" w:line="480" w:lineRule="auto"/>
        <w:ind w:left="720"/>
        <w:rPr>
          <w:rFonts w:ascii="Helvetica" w:eastAsia="Times New Roman" w:hAnsi="Helvetica" w:cs="Helvetica"/>
          <w:sz w:val="24"/>
          <w:szCs w:val="24"/>
        </w:rPr>
      </w:pPr>
      <w:r w:rsidRPr="00146A5D">
        <w:rPr>
          <w:rFonts w:ascii="Helvetica" w:eastAsia="Times New Roman" w:hAnsi="Helvetica" w:cs="Helvetica"/>
          <w:sz w:val="24"/>
          <w:szCs w:val="24"/>
        </w:rPr>
        <w:t>It’s definitely not easy to improve, but try to find someone in your entourage who you think embodies one of these aspects. It’s also something you need to practice continuously.</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11. Be Authentic</w:t>
      </w:r>
    </w:p>
    <w:p w:rsidR="00EF207A" w:rsidRPr="00EF207A" w:rsidRDefault="00146A5D" w:rsidP="00EF207A">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F207A">
        <w:rPr>
          <w:rFonts w:ascii="Helvetica" w:eastAsia="Times New Roman" w:hAnsi="Helvetica" w:cs="Helvetica"/>
          <w:color w:val="333333"/>
          <w:sz w:val="28"/>
          <w:szCs w:val="28"/>
        </w:rPr>
        <w:t>This one goes without saying, but still, so many conversations and communications can sometimes feel rehearsed.</w:t>
      </w:r>
    </w:p>
    <w:p w:rsidR="00146A5D" w:rsidRPr="00EF207A" w:rsidRDefault="00146A5D" w:rsidP="00EF207A">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F207A">
        <w:rPr>
          <w:rFonts w:ascii="Helvetica" w:eastAsia="Times New Roman" w:hAnsi="Helvetica" w:cs="Helvetica"/>
          <w:color w:val="333333"/>
          <w:sz w:val="28"/>
          <w:szCs w:val="28"/>
        </w:rPr>
        <w:t>In a great talk given by </w:t>
      </w:r>
      <w:hyperlink r:id="rId13" w:tgtFrame="_blank" w:history="1">
        <w:r w:rsidRPr="00EF207A">
          <w:rPr>
            <w:rFonts w:ascii="Helvetica" w:eastAsia="Times New Roman" w:hAnsi="Helvetica" w:cs="Helvetica"/>
            <w:color w:val="24248C"/>
            <w:sz w:val="28"/>
            <w:szCs w:val="28"/>
          </w:rPr>
          <w:t>Sheryl Sandberg called The Importance of Authentic Communication</w:t>
        </w:r>
      </w:hyperlink>
      <w:r w:rsidRPr="00EF207A">
        <w:rPr>
          <w:rFonts w:ascii="Helvetica" w:eastAsia="Times New Roman" w:hAnsi="Helvetica" w:cs="Helvetica"/>
          <w:color w:val="333333"/>
          <w:sz w:val="28"/>
          <w:szCs w:val="28"/>
        </w:rPr>
        <w:t>, she explains that to have more authentic conversations at work, it starts with the mindset.</w:t>
      </w:r>
    </w:p>
    <w:p w:rsidR="00146A5D" w:rsidRPr="00EF207A" w:rsidRDefault="00146A5D" w:rsidP="00EF207A">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F207A">
        <w:rPr>
          <w:rFonts w:ascii="Helvetica" w:eastAsia="Times New Roman" w:hAnsi="Helvetica" w:cs="Helvetica"/>
          <w:color w:val="333333"/>
          <w:sz w:val="28"/>
          <w:szCs w:val="28"/>
        </w:rPr>
        <w:t>She explains that in a conversation, you shouldn’t assume that what you are saying is the ultimate truth, don’t try to always convince the other person.</w:t>
      </w:r>
    </w:p>
    <w:p w:rsidR="00146A5D" w:rsidRPr="00EF207A" w:rsidRDefault="00146A5D" w:rsidP="00EF207A">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EF207A">
        <w:rPr>
          <w:rFonts w:ascii="Helvetica" w:eastAsia="Times New Roman" w:hAnsi="Helvetica" w:cs="Helvetica"/>
          <w:color w:val="333333"/>
          <w:sz w:val="28"/>
          <w:szCs w:val="28"/>
        </w:rPr>
        <w:lastRenderedPageBreak/>
        <w:t>Simply say what you think, and allow the other to do the same. By not having a preconception or a belief, you allow the other person to express themselves freely.</w:t>
      </w:r>
    </w:p>
    <w:p w:rsidR="00146A5D" w:rsidRPr="00EF207A" w:rsidRDefault="00146A5D" w:rsidP="00C45540">
      <w:pPr>
        <w:shd w:val="clear" w:color="auto" w:fill="FFFFFF"/>
        <w:spacing w:beforeAutospacing="1" w:after="100" w:line="480" w:lineRule="auto"/>
        <w:rPr>
          <w:rFonts w:ascii="Helvetica" w:eastAsia="Times New Roman" w:hAnsi="Helvetica" w:cs="Helvetica"/>
          <w:b/>
          <w:i/>
          <w:iCs/>
          <w:color w:val="24248C"/>
          <w:sz w:val="36"/>
          <w:szCs w:val="36"/>
          <w:u w:val="single"/>
        </w:rPr>
      </w:pPr>
      <w:r w:rsidRPr="00146A5D">
        <w:rPr>
          <w:rFonts w:ascii="Helvetica" w:eastAsia="Times New Roman" w:hAnsi="Helvetica" w:cs="Helvetica"/>
          <w:b/>
          <w:i/>
          <w:iCs/>
          <w:color w:val="24248C"/>
          <w:sz w:val="36"/>
          <w:szCs w:val="36"/>
          <w:u w:val="single"/>
        </w:rPr>
        <w:t>“There is your truth, there is my truth, and everything is subjective.” – Sheryl Sandberg</w:t>
      </w:r>
    </w:p>
    <w:p w:rsidR="00146A5D" w:rsidRPr="00146A5D" w:rsidRDefault="00146A5D" w:rsidP="00C45540">
      <w:pPr>
        <w:shd w:val="clear" w:color="auto" w:fill="FFFFFF"/>
        <w:spacing w:beforeAutospacing="1" w:after="100" w:line="480" w:lineRule="auto"/>
        <w:rPr>
          <w:rFonts w:ascii="Helvetica" w:eastAsia="Times New Roman" w:hAnsi="Helvetica" w:cs="Helvetica"/>
          <w:i/>
          <w:iCs/>
          <w:color w:val="24248C"/>
          <w:sz w:val="36"/>
          <w:szCs w:val="36"/>
          <w:u w:val="single"/>
        </w:rPr>
      </w:pP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t>12. Incorporate Team Building Games</w:t>
      </w:r>
    </w:p>
    <w:p w:rsidR="00146A5D" w:rsidRPr="00145306"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5306">
        <w:rPr>
          <w:rFonts w:ascii="Helvetica" w:eastAsia="Times New Roman" w:hAnsi="Helvetica" w:cs="Helvetica"/>
          <w:color w:val="333333"/>
          <w:sz w:val="28"/>
          <w:szCs w:val="28"/>
        </w:rPr>
        <w:t>Team building activities and </w:t>
      </w:r>
      <w:hyperlink r:id="rId14" w:history="1">
        <w:r w:rsidRPr="00145306">
          <w:rPr>
            <w:rFonts w:ascii="Helvetica" w:eastAsia="Times New Roman" w:hAnsi="Helvetica" w:cs="Helvetica"/>
            <w:color w:val="24248C"/>
            <w:sz w:val="28"/>
            <w:szCs w:val="28"/>
            <w:u w:val="single"/>
          </w:rPr>
          <w:t>icebreaker games</w:t>
        </w:r>
      </w:hyperlink>
      <w:r w:rsidRPr="00145306">
        <w:rPr>
          <w:rFonts w:ascii="Helvetica" w:eastAsia="Times New Roman" w:hAnsi="Helvetica" w:cs="Helvetica"/>
          <w:color w:val="333333"/>
          <w:sz w:val="28"/>
          <w:szCs w:val="28"/>
        </w:rPr>
        <w:t> are always good ways to encourage communication in a team.</w:t>
      </w:r>
    </w:p>
    <w:p w:rsidR="00146A5D" w:rsidRPr="00145306"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5306">
        <w:rPr>
          <w:rFonts w:ascii="Helvetica" w:eastAsia="Times New Roman" w:hAnsi="Helvetica" w:cs="Helvetica"/>
          <w:color w:val="333333"/>
          <w:sz w:val="28"/>
          <w:szCs w:val="28"/>
        </w:rPr>
        <w:t>Not only do the team members get to know each other beyond the context of work (don’t talk about work-related stuff), they also have fun and get to break the ice ;).</w:t>
      </w:r>
    </w:p>
    <w:p w:rsidR="00146A5D" w:rsidRPr="00145306"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5306">
        <w:rPr>
          <w:rFonts w:ascii="Helvetica" w:eastAsia="Times New Roman" w:hAnsi="Helvetica" w:cs="Helvetica"/>
          <w:color w:val="333333"/>
          <w:sz w:val="28"/>
          <w:szCs w:val="28"/>
        </w:rPr>
        <w:t>One activity that we really like is sharing something completely unexpected about ourselves with the rest of the team.</w:t>
      </w:r>
    </w:p>
    <w:p w:rsidR="00146A5D" w:rsidRPr="00EF207A"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145306">
        <w:rPr>
          <w:rFonts w:ascii="Helvetica" w:eastAsia="Times New Roman" w:hAnsi="Helvetica" w:cs="Helvetica"/>
          <w:color w:val="333333"/>
          <w:sz w:val="28"/>
          <w:szCs w:val="28"/>
        </w:rPr>
        <w:t>Write it down on a piece of paper, throw it into a hat and everyone will try guess to whom the post-it belongs. We’ve learned some pretty interesting things about our colleagues!</w:t>
      </w:r>
    </w:p>
    <w:p w:rsidR="00146A5D" w:rsidRPr="00146A5D" w:rsidRDefault="00146A5D" w:rsidP="00C45540">
      <w:pPr>
        <w:shd w:val="clear" w:color="auto" w:fill="FFFFFF"/>
        <w:spacing w:before="100" w:beforeAutospacing="1" w:after="360" w:line="480" w:lineRule="auto"/>
        <w:outlineLvl w:val="1"/>
        <w:rPr>
          <w:rFonts w:ascii="Arial" w:eastAsia="Times New Roman" w:hAnsi="Arial" w:cs="Arial"/>
          <w:b/>
          <w:bCs/>
          <w:color w:val="24248C"/>
          <w:sz w:val="36"/>
          <w:szCs w:val="36"/>
        </w:rPr>
      </w:pPr>
      <w:r w:rsidRPr="00146A5D">
        <w:rPr>
          <w:rFonts w:ascii="Arial" w:eastAsia="Times New Roman" w:hAnsi="Arial" w:cs="Arial"/>
          <w:b/>
          <w:bCs/>
          <w:color w:val="24248C"/>
          <w:sz w:val="36"/>
          <w:szCs w:val="36"/>
        </w:rPr>
        <w:lastRenderedPageBreak/>
        <w:t xml:space="preserve">13. Try </w:t>
      </w:r>
      <w:r w:rsidR="00AB56A7" w:rsidRPr="00146A5D">
        <w:rPr>
          <w:rFonts w:ascii="Arial" w:eastAsia="Times New Roman" w:hAnsi="Arial" w:cs="Arial"/>
          <w:b/>
          <w:bCs/>
          <w:color w:val="24248C"/>
          <w:sz w:val="36"/>
          <w:szCs w:val="36"/>
        </w:rPr>
        <w:t>the</w:t>
      </w:r>
      <w:r w:rsidRPr="00146A5D">
        <w:rPr>
          <w:rFonts w:ascii="Arial" w:eastAsia="Times New Roman" w:hAnsi="Arial" w:cs="Arial"/>
          <w:b/>
          <w:bCs/>
          <w:color w:val="24248C"/>
          <w:sz w:val="36"/>
          <w:szCs w:val="36"/>
        </w:rPr>
        <w:t xml:space="preserve"> One Up, One </w:t>
      </w:r>
      <w:r w:rsidR="00EF207A" w:rsidRPr="00146A5D">
        <w:rPr>
          <w:rFonts w:ascii="Arial" w:eastAsia="Times New Roman" w:hAnsi="Arial" w:cs="Arial"/>
          <w:b/>
          <w:bCs/>
          <w:color w:val="24248C"/>
          <w:sz w:val="36"/>
          <w:szCs w:val="36"/>
        </w:rPr>
        <w:t>down</w:t>
      </w:r>
      <w:r w:rsidRPr="00146A5D">
        <w:rPr>
          <w:rFonts w:ascii="Arial" w:eastAsia="Times New Roman" w:hAnsi="Arial" w:cs="Arial"/>
          <w:b/>
          <w:bCs/>
          <w:color w:val="24248C"/>
          <w:sz w:val="36"/>
          <w:szCs w:val="36"/>
        </w:rPr>
        <w:t xml:space="preserve"> Exercise</w:t>
      </w:r>
    </w:p>
    <w:p w:rsidR="00AB56A7" w:rsidRPr="00AB56A7"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AB56A7">
        <w:rPr>
          <w:rFonts w:ascii="Helvetica" w:eastAsia="Times New Roman" w:hAnsi="Helvetica" w:cs="Helvetica"/>
          <w:color w:val="333333"/>
          <w:sz w:val="28"/>
          <w:szCs w:val="28"/>
        </w:rPr>
        <w:t xml:space="preserve">At the end of our meetings, we started using the “One Up </w:t>
      </w:r>
      <w:r w:rsidRPr="00AB56A7">
        <w:rPr>
          <w:rFonts w:ascii="Segoe UI Symbol" w:eastAsia="Times New Roman" w:hAnsi="Segoe UI Symbol" w:cs="Segoe UI Symbol"/>
          <w:color w:val="333333"/>
          <w:sz w:val="28"/>
          <w:szCs w:val="28"/>
        </w:rPr>
        <w:t>👍</w:t>
      </w:r>
      <w:r w:rsidRPr="00AB56A7">
        <w:rPr>
          <w:rFonts w:ascii="Helvetica" w:eastAsia="Times New Roman" w:hAnsi="Helvetica" w:cs="Helvetica"/>
          <w:color w:val="333333"/>
          <w:sz w:val="28"/>
          <w:szCs w:val="28"/>
        </w:rPr>
        <w:t xml:space="preserve"> One Down </w:t>
      </w:r>
      <w:r w:rsidRPr="00AB56A7">
        <w:rPr>
          <w:rFonts w:ascii="Segoe UI Symbol" w:eastAsia="Times New Roman" w:hAnsi="Segoe UI Symbol" w:cs="Segoe UI Symbol"/>
          <w:color w:val="333333"/>
          <w:sz w:val="28"/>
          <w:szCs w:val="28"/>
        </w:rPr>
        <w:t>👎</w:t>
      </w:r>
      <w:r w:rsidRPr="00AB56A7">
        <w:rPr>
          <w:rFonts w:ascii="Helvetica" w:eastAsia="Times New Roman" w:hAnsi="Helvetica" w:cs="Helvetica"/>
          <w:color w:val="333333"/>
          <w:sz w:val="28"/>
          <w:szCs w:val="28"/>
        </w:rPr>
        <w:t>” game</w:t>
      </w:r>
      <w:r w:rsidR="00AB56A7" w:rsidRPr="00AB56A7">
        <w:rPr>
          <w:rFonts w:ascii="Helvetica" w:eastAsia="Times New Roman" w:hAnsi="Helvetica" w:cs="Helvetica"/>
          <w:color w:val="333333"/>
          <w:sz w:val="28"/>
          <w:szCs w:val="28"/>
        </w:rPr>
        <w:t>.</w:t>
      </w:r>
    </w:p>
    <w:p w:rsidR="00146A5D" w:rsidRPr="00AB56A7" w:rsidRDefault="00AB56A7"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AB56A7">
        <w:rPr>
          <w:rFonts w:ascii="Helvetica" w:eastAsia="Times New Roman" w:hAnsi="Helvetica" w:cs="Helvetica"/>
          <w:color w:val="333333"/>
          <w:sz w:val="28"/>
          <w:szCs w:val="28"/>
        </w:rPr>
        <w:t>Where</w:t>
      </w:r>
      <w:r w:rsidR="00146A5D" w:rsidRPr="00AB56A7">
        <w:rPr>
          <w:rFonts w:ascii="Helvetica" w:eastAsia="Times New Roman" w:hAnsi="Helvetica" w:cs="Helvetica"/>
          <w:color w:val="333333"/>
          <w:sz w:val="28"/>
          <w:szCs w:val="28"/>
        </w:rPr>
        <w:t xml:space="preserve"> two members of the meeting have to say one thing they appreciated about the meeting, and one thing they think could be improved.</w:t>
      </w:r>
    </w:p>
    <w:p w:rsidR="00AB56A7" w:rsidRPr="00AB56A7"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AB56A7">
        <w:rPr>
          <w:rFonts w:ascii="Helvetica" w:eastAsia="Times New Roman" w:hAnsi="Helvetica" w:cs="Helvetica"/>
          <w:color w:val="333333"/>
          <w:sz w:val="28"/>
          <w:szCs w:val="28"/>
        </w:rPr>
        <w:t xml:space="preserve">This game is a good way to collect great feedback </w:t>
      </w:r>
    </w:p>
    <w:p w:rsidR="00146A5D" w:rsidRPr="00AB56A7" w:rsidRDefault="00AB56A7"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AB56A7">
        <w:rPr>
          <w:rFonts w:ascii="Helvetica" w:eastAsia="Times New Roman" w:hAnsi="Helvetica" w:cs="Helvetica"/>
          <w:color w:val="333333"/>
          <w:sz w:val="28"/>
          <w:szCs w:val="28"/>
        </w:rPr>
        <w:t>Help</w:t>
      </w:r>
      <w:r w:rsidR="00146A5D" w:rsidRPr="00AB56A7">
        <w:rPr>
          <w:rFonts w:ascii="Helvetica" w:eastAsia="Times New Roman" w:hAnsi="Helvetica" w:cs="Helvetica"/>
          <w:color w:val="333333"/>
          <w:sz w:val="28"/>
          <w:szCs w:val="28"/>
        </w:rPr>
        <w:t xml:space="preserve"> the person who did the meeting learn from that experience on the spot.</w:t>
      </w:r>
    </w:p>
    <w:p w:rsidR="00146A5D" w:rsidRPr="00AB56A7"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AB56A7">
        <w:rPr>
          <w:rFonts w:ascii="Helvetica" w:eastAsia="Times New Roman" w:hAnsi="Helvetica" w:cs="Helvetica"/>
          <w:color w:val="333333"/>
          <w:sz w:val="28"/>
          <w:szCs w:val="28"/>
        </w:rPr>
        <w:t>Even though this exercise can happen in private, it’s also interesting to have that conversation in front of everyone at the end of the meeting.</w:t>
      </w:r>
    </w:p>
    <w:p w:rsidR="00146A5D" w:rsidRDefault="00146A5D" w:rsidP="00C45540">
      <w:pPr>
        <w:pStyle w:val="ListParagraph"/>
        <w:numPr>
          <w:ilvl w:val="0"/>
          <w:numId w:val="4"/>
        </w:numPr>
        <w:shd w:val="clear" w:color="auto" w:fill="FFFFFF"/>
        <w:spacing w:before="100" w:beforeAutospacing="1" w:after="100" w:afterAutospacing="1" w:line="480" w:lineRule="auto"/>
        <w:rPr>
          <w:rFonts w:ascii="Helvetica" w:eastAsia="Times New Roman" w:hAnsi="Helvetica" w:cs="Helvetica"/>
          <w:color w:val="333333"/>
          <w:sz w:val="28"/>
          <w:szCs w:val="28"/>
        </w:rPr>
      </w:pPr>
      <w:r w:rsidRPr="00AB56A7">
        <w:rPr>
          <w:rFonts w:ascii="Helvetica" w:eastAsia="Times New Roman" w:hAnsi="Helvetica" w:cs="Helvetica"/>
          <w:color w:val="333333"/>
          <w:sz w:val="28"/>
          <w:szCs w:val="28"/>
        </w:rPr>
        <w:t>It reduces the chances of having something unproductive being said while giving a lot of transparency on what to improve while helping everyone improve.</w:t>
      </w:r>
    </w:p>
    <w:p w:rsidR="005D626F" w:rsidRDefault="00D060F2" w:rsidP="005D626F">
      <w:pPr>
        <w:shd w:val="clear" w:color="auto" w:fill="FFFFFF"/>
        <w:spacing w:before="100" w:beforeAutospacing="1" w:after="100" w:afterAutospacing="1" w:line="480" w:lineRule="auto"/>
        <w:rPr>
          <w:rFonts w:ascii="Helvetica" w:eastAsia="Times New Roman" w:hAnsi="Helvetica" w:cs="Helvetica"/>
          <w:color w:val="333333"/>
          <w:sz w:val="28"/>
          <w:szCs w:val="28"/>
        </w:rPr>
      </w:pPr>
      <w:r>
        <w:rPr>
          <w:rFonts w:ascii="Helvetica" w:eastAsia="Times New Roman" w:hAnsi="Helvetica" w:cs="Helvetica"/>
          <w:noProof/>
          <w:color w:val="333333"/>
          <w:sz w:val="28"/>
          <w:szCs w:val="28"/>
        </w:rPr>
        <mc:AlternateContent>
          <mc:Choice Requires="wps">
            <w:drawing>
              <wp:anchor distT="0" distB="0" distL="114300" distR="114300" simplePos="0" relativeHeight="251661312" behindDoc="0" locked="0" layoutInCell="1" allowOverlap="1" wp14:anchorId="71EAD065" wp14:editId="5849A5B5">
                <wp:simplePos x="0" y="0"/>
                <wp:positionH relativeFrom="column">
                  <wp:posOffset>0</wp:posOffset>
                </wp:positionH>
                <wp:positionV relativeFrom="paragraph">
                  <wp:posOffset>289560</wp:posOffset>
                </wp:positionV>
                <wp:extent cx="5962650" cy="1066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5962650" cy="1066800"/>
                        </a:xfrm>
                        <a:prstGeom prst="rect">
                          <a:avLst/>
                        </a:prstGeom>
                        <a:solidFill>
                          <a:schemeClr val="accent4"/>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D626F" w:rsidRPr="00BF282A" w:rsidRDefault="005D626F">
                            <w:pPr>
                              <w:rPr>
                                <w:rFonts w:ascii="BatangChe" w:eastAsia="BatangChe" w:hAnsi="BatangChe"/>
                                <w:color w:val="000000" w:themeColor="text1"/>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282A">
                              <w:rPr>
                                <w:rFonts w:ascii="BatangChe" w:eastAsia="BatangChe" w:hAnsi="BatangChe"/>
                                <w:color w:val="000000" w:themeColor="text1"/>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THANK YOU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EAD065" id="_x0000_t202" coordsize="21600,21600" o:spt="202" path="m,l,21600r21600,l21600,xe">
                <v:stroke joinstyle="miter"/>
                <v:path gradientshapeok="t" o:connecttype="rect"/>
              </v:shapetype>
              <v:shape id="Text Box 6" o:spid="_x0000_s1026" type="#_x0000_t202" style="position:absolute;margin-left:0;margin-top:22.8pt;width:469.5pt;height: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" fillcolor="#ffc000 [3207]" stroked="f" strokeweight=".5pt">
                <v:textbox>
                  <w:txbxContent>
                    <w:p w:rsidR="005D626F" w:rsidRPr="00BF282A" w:rsidRDefault="005D626F">
                      <w:pPr>
                        <w:rPr>
                          <w:rFonts w:ascii="BatangChe" w:eastAsia="BatangChe" w:hAnsi="BatangChe"/>
                          <w:color w:val="000000" w:themeColor="text1"/>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282A">
                        <w:rPr>
                          <w:rFonts w:ascii="BatangChe" w:eastAsia="BatangChe" w:hAnsi="BatangChe"/>
                          <w:color w:val="000000" w:themeColor="text1"/>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THANK YOU</w:t>
                      </w:r>
                    </w:p>
                  </w:txbxContent>
                </v:textbox>
              </v:shape>
            </w:pict>
          </mc:Fallback>
        </mc:AlternateContent>
      </w:r>
      <w:r>
        <w:rPr>
          <w:rFonts w:ascii="Helvetica" w:eastAsia="Times New Roman" w:hAnsi="Helvetica" w:cs="Helvetica"/>
          <w:noProof/>
          <w:color w:val="333333"/>
          <w:sz w:val="28"/>
          <w:szCs w:val="28"/>
        </w:rPr>
        <mc:AlternateContent>
          <mc:Choice Requires="wps">
            <w:drawing>
              <wp:anchor distT="0" distB="0" distL="114300" distR="114300" simplePos="0" relativeHeight="251660288" behindDoc="0" locked="0" layoutInCell="1" allowOverlap="1" wp14:anchorId="70E7F642" wp14:editId="0DDF28C8">
                <wp:simplePos x="0" y="0"/>
                <wp:positionH relativeFrom="column">
                  <wp:posOffset>-142875</wp:posOffset>
                </wp:positionH>
                <wp:positionV relativeFrom="paragraph">
                  <wp:posOffset>289560</wp:posOffset>
                </wp:positionV>
                <wp:extent cx="6105525" cy="1066800"/>
                <wp:effectExtent l="0" t="0" r="9525" b="0"/>
                <wp:wrapNone/>
                <wp:docPr id="5" name="Rectangle 5"/>
                <wp:cNvGraphicFramePr/>
                <a:graphic xmlns:a="http://schemas.openxmlformats.org/drawingml/2006/main">
                  <a:graphicData uri="http://schemas.microsoft.com/office/word/2010/wordprocessingShape">
                    <wps:wsp>
                      <wps:cNvSpPr/>
                      <wps:spPr>
                        <a:xfrm>
                          <a:off x="0" y="0"/>
                          <a:ext cx="6105525" cy="10668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2B69A" id="Rectangle 5" o:spid="_x0000_s1026" style="position:absolute;margin-left:-11.25pt;margin-top:22.8pt;width:480.75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" fillcolor="#ffc000 [3207]" stroked="f" strokeweight="1pt"/>
            </w:pict>
          </mc:Fallback>
        </mc:AlternateContent>
      </w:r>
    </w:p>
    <w:p w:rsidR="005D626F" w:rsidRDefault="005D626F" w:rsidP="005D626F">
      <w:pPr>
        <w:shd w:val="clear" w:color="auto" w:fill="FFFFFF"/>
        <w:spacing w:before="100" w:beforeAutospacing="1" w:after="100" w:afterAutospacing="1" w:line="480" w:lineRule="auto"/>
        <w:rPr>
          <w:rFonts w:ascii="Helvetica" w:eastAsia="Times New Roman" w:hAnsi="Helvetica" w:cs="Helvetica"/>
          <w:color w:val="333333"/>
          <w:sz w:val="28"/>
          <w:szCs w:val="28"/>
        </w:rPr>
      </w:pPr>
    </w:p>
    <w:p w:rsidR="005D626F" w:rsidRDefault="005D626F" w:rsidP="005D626F">
      <w:pPr>
        <w:shd w:val="clear" w:color="auto" w:fill="FFFFFF"/>
        <w:spacing w:before="100" w:beforeAutospacing="1" w:after="100" w:afterAutospacing="1" w:line="480" w:lineRule="auto"/>
        <w:rPr>
          <w:rFonts w:ascii="Helvetica" w:eastAsia="Times New Roman" w:hAnsi="Helvetica" w:cs="Helvetica"/>
          <w:color w:val="333333"/>
          <w:sz w:val="28"/>
          <w:szCs w:val="28"/>
        </w:rPr>
      </w:pPr>
      <w:bookmarkStart w:id="0" w:name="_GoBack"/>
      <w:bookmarkEnd w:id="0"/>
    </w:p>
    <w:sectPr w:rsidR="005D62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C64EEC"/>
    <w:multiLevelType w:val="multilevel"/>
    <w:tmpl w:val="CC382F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0C62E2"/>
    <w:multiLevelType w:val="multilevel"/>
    <w:tmpl w:val="ADBA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323EB6"/>
    <w:multiLevelType w:val="multilevel"/>
    <w:tmpl w:val="CC382F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9747EE4"/>
    <w:multiLevelType w:val="multilevel"/>
    <w:tmpl w:val="CC382F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DD40ED"/>
    <w:multiLevelType w:val="multilevel"/>
    <w:tmpl w:val="CC382F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A5D"/>
    <w:rsid w:val="00145306"/>
    <w:rsid w:val="00146A5D"/>
    <w:rsid w:val="00437901"/>
    <w:rsid w:val="005225D7"/>
    <w:rsid w:val="00567A8E"/>
    <w:rsid w:val="005D626F"/>
    <w:rsid w:val="008325B7"/>
    <w:rsid w:val="00AB56A7"/>
    <w:rsid w:val="00BF282A"/>
    <w:rsid w:val="00C445B6"/>
    <w:rsid w:val="00C45540"/>
    <w:rsid w:val="00D060F2"/>
    <w:rsid w:val="00EB3B25"/>
    <w:rsid w:val="00EF2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00E7AD-CD53-4FD3-A388-6FD48E8F7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917387">
      <w:bodyDiv w:val="1"/>
      <w:marLeft w:val="0"/>
      <w:marRight w:val="0"/>
      <w:marTop w:val="0"/>
      <w:marBottom w:val="0"/>
      <w:divBdr>
        <w:top w:val="none" w:sz="0" w:space="0" w:color="auto"/>
        <w:left w:val="none" w:sz="0" w:space="0" w:color="auto"/>
        <w:bottom w:val="none" w:sz="0" w:space="0" w:color="auto"/>
        <w:right w:val="none" w:sz="0" w:space="0" w:color="auto"/>
      </w:divBdr>
      <w:divsChild>
        <w:div w:id="1858763218">
          <w:marLeft w:val="0"/>
          <w:marRight w:val="0"/>
          <w:marTop w:val="0"/>
          <w:marBottom w:val="480"/>
          <w:divBdr>
            <w:top w:val="none" w:sz="0" w:space="0" w:color="auto"/>
            <w:left w:val="none" w:sz="0" w:space="0" w:color="auto"/>
            <w:bottom w:val="none" w:sz="0" w:space="0" w:color="auto"/>
            <w:right w:val="none" w:sz="0" w:space="0" w:color="auto"/>
          </w:divBdr>
        </w:div>
        <w:div w:id="269162926">
          <w:marLeft w:val="0"/>
          <w:marRight w:val="0"/>
          <w:marTop w:val="0"/>
          <w:marBottom w:val="480"/>
          <w:divBdr>
            <w:top w:val="none" w:sz="0" w:space="0" w:color="auto"/>
            <w:left w:val="none" w:sz="0" w:space="0" w:color="auto"/>
            <w:bottom w:val="none" w:sz="0" w:space="0" w:color="auto"/>
            <w:right w:val="none" w:sz="0" w:space="0" w:color="auto"/>
          </w:divBdr>
        </w:div>
        <w:div w:id="348024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482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fficevibe.com/blog/guide-to-better-one-on-ones" TargetMode="External"/><Relationship Id="rId13" Type="http://schemas.openxmlformats.org/officeDocument/2006/relationships/hyperlink" Target="https://www.communicaid.com/communication-skills/blog/communication-skills/need-authentic-communication/" TargetMode="External"/><Relationship Id="rId3" Type="http://schemas.openxmlformats.org/officeDocument/2006/relationships/settings" Target="settings.xml"/><Relationship Id="rId7" Type="http://schemas.openxmlformats.org/officeDocument/2006/relationships/hyperlink" Target="https://officevibe.com/blog/mistakes-annual-performance-reviews"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officevibe.com/blog/one-skill-need-successful-work" TargetMode="External"/><Relationship Id="rId11" Type="http://schemas.openxmlformats.org/officeDocument/2006/relationships/hyperlink" Target="https://officevibe.com/blog/nonverbal-communication-at-work"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officevibe.com/blog/ice-breaker-ga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11</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dc:creator>
  <cp:keywords/>
  <dc:description/>
  <cp:lastModifiedBy>Grace</cp:lastModifiedBy>
  <cp:revision>5</cp:revision>
  <dcterms:created xsi:type="dcterms:W3CDTF">2020-04-06T00:16:00Z</dcterms:created>
  <dcterms:modified xsi:type="dcterms:W3CDTF">2020-04-06T01:51:00Z</dcterms:modified>
</cp:coreProperties>
</file>